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865" w:rsidRDefault="00920865">
      <w:r>
        <w:t>Dorotea – kviz – Prirodne posebnosti RH ( 4 pitanja )</w:t>
      </w:r>
      <w:bookmarkStart w:id="0" w:name="_GoBack"/>
      <w:bookmarkEnd w:id="0"/>
    </w:p>
    <w:p w:rsidR="00D01DDC" w:rsidRDefault="00920865">
      <w:hyperlink r:id="rId4" w:history="1">
        <w:r>
          <w:rPr>
            <w:rStyle w:val="Hiperveza"/>
          </w:rPr>
          <w:t>https://wordwall.net/hr/resource/1563409/prirodne-posebnosti-republike-hrvatske</w:t>
        </w:r>
      </w:hyperlink>
    </w:p>
    <w:sectPr w:rsidR="00D01D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865"/>
    <w:rsid w:val="00920865"/>
    <w:rsid w:val="00D01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D9B5C6-9B34-401A-AD59-7353B6394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92086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ordwall.net/hr/resource/1563409/prirodne-posebnosti-republike-hrvatske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 Novi</dc:creator>
  <cp:keywords/>
  <dc:description/>
  <cp:lastModifiedBy>Korisnik Novi</cp:lastModifiedBy>
  <cp:revision>2</cp:revision>
  <dcterms:created xsi:type="dcterms:W3CDTF">2020-04-19T14:52:00Z</dcterms:created>
  <dcterms:modified xsi:type="dcterms:W3CDTF">2020-04-19T14:53:00Z</dcterms:modified>
</cp:coreProperties>
</file>